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5341" w14:textId="77777777" w:rsidR="0043001D" w:rsidRDefault="0043001D" w:rsidP="0036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14:paraId="084FA907" w14:textId="77777777" w:rsidR="00363FDF" w:rsidRPr="006345A2" w:rsidRDefault="00363FDF" w:rsidP="0036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6345A2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Состав</w:t>
      </w:r>
    </w:p>
    <w:p w14:paraId="73141ECC" w14:textId="77777777" w:rsidR="00363FDF" w:rsidRPr="006345A2" w:rsidRDefault="00363FDF" w:rsidP="00363FDF">
      <w:pPr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6345A2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управляющего совета МАДОУ Ц</w:t>
      </w:r>
      <w:r w:rsidR="0043001D" w:rsidRPr="006345A2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ентр развития ребенка - детский сад</w:t>
      </w:r>
    </w:p>
    <w:p w14:paraId="65EE6D38" w14:textId="3BB3209A" w:rsidR="00363FDF" w:rsidRPr="006345A2" w:rsidRDefault="00FB5F67" w:rsidP="00363FD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на  20</w:t>
      </w:r>
      <w:r w:rsidR="006A3872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2</w:t>
      </w:r>
      <w:r w:rsidR="00F32775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-202</w:t>
      </w:r>
      <w:r w:rsidR="00F32775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3</w:t>
      </w:r>
      <w:r w:rsidR="00363FDF" w:rsidRPr="006345A2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учебн</w:t>
      </w:r>
      <w:r w:rsidR="00F23834" w:rsidRPr="006345A2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ый год</w:t>
      </w:r>
    </w:p>
    <w:p w14:paraId="06E0F9F4" w14:textId="77777777" w:rsidR="0043001D" w:rsidRDefault="0043001D" w:rsidP="00F23834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eastAsia="ru-RU"/>
        </w:rPr>
      </w:pPr>
    </w:p>
    <w:p w14:paraId="7FE1BBBC" w14:textId="77777777" w:rsidR="00363FDF" w:rsidRPr="0043001D" w:rsidRDefault="00F23834" w:rsidP="00F23834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eastAsia="ru-RU"/>
        </w:rPr>
      </w:pPr>
      <w:r w:rsidRPr="0043001D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eastAsia="ru-RU"/>
        </w:rPr>
        <w:t>Родительская общественность</w:t>
      </w:r>
    </w:p>
    <w:p w14:paraId="11EC210C" w14:textId="77777777" w:rsidR="001D69CD" w:rsidRPr="001D69CD" w:rsidRDefault="001D69CD" w:rsidP="00F23834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648"/>
        <w:gridCol w:w="4309"/>
        <w:gridCol w:w="2239"/>
        <w:gridCol w:w="2657"/>
      </w:tblGrid>
      <w:tr w:rsidR="00F23834" w:rsidRPr="0043001D" w14:paraId="7E5398F2" w14:textId="77777777" w:rsidTr="00430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ABC85AE" w14:textId="77777777" w:rsidR="00F23834" w:rsidRPr="0043001D" w:rsidRDefault="00F23834" w:rsidP="00F23834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9" w:type="dxa"/>
          </w:tcPr>
          <w:p w14:paraId="1D612028" w14:textId="77777777" w:rsidR="00F23834" w:rsidRPr="0043001D" w:rsidRDefault="00F23834" w:rsidP="00F23834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39" w:type="dxa"/>
          </w:tcPr>
          <w:p w14:paraId="321B5DFF" w14:textId="77777777" w:rsidR="00F23834" w:rsidRPr="0043001D" w:rsidRDefault="00F23834" w:rsidP="00F23834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57" w:type="dxa"/>
          </w:tcPr>
          <w:p w14:paraId="5EF1D3B4" w14:textId="77777777" w:rsidR="00F23834" w:rsidRPr="0043001D" w:rsidRDefault="00F23834" w:rsidP="00F23834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6A3872" w:rsidRPr="0043001D" w14:paraId="21489945" w14:textId="77777777" w:rsidTr="0043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81F8614" w14:textId="77777777" w:rsidR="006A3872" w:rsidRPr="0043001D" w:rsidRDefault="006A3872" w:rsidP="006A387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</w:tcPr>
          <w:p w14:paraId="1C67AB5F" w14:textId="21A8A819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Осипова Елена Юрьевна</w:t>
            </w: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– председатель управляющего совета, родитель</w:t>
            </w:r>
          </w:p>
        </w:tc>
        <w:tc>
          <w:tcPr>
            <w:tcW w:w="2239" w:type="dxa"/>
          </w:tcPr>
          <w:p w14:paraId="502629E3" w14:textId="5DB79504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БУ ХМАО «Покачевская городская больница</w:t>
            </w:r>
          </w:p>
        </w:tc>
        <w:tc>
          <w:tcPr>
            <w:tcW w:w="2657" w:type="dxa"/>
          </w:tcPr>
          <w:p w14:paraId="6321C327" w14:textId="66DCA7FF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медсестра</w:t>
            </w:r>
          </w:p>
        </w:tc>
      </w:tr>
      <w:tr w:rsidR="006A3872" w:rsidRPr="0043001D" w14:paraId="7C794B2D" w14:textId="77777777" w:rsidTr="00430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92CA755" w14:textId="77777777" w:rsidR="006A3872" w:rsidRPr="0043001D" w:rsidRDefault="006A3872" w:rsidP="006A387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</w:tcPr>
          <w:p w14:paraId="411C5BB8" w14:textId="25596873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Котлярова Ирина Михайловна </w:t>
            </w:r>
          </w:p>
          <w:p w14:paraId="77F774C9" w14:textId="77777777" w:rsidR="006A3872" w:rsidRPr="0043001D" w:rsidRDefault="006A3872" w:rsidP="006A3872">
            <w:pPr>
              <w:spacing w:line="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– член управляющего совета</w:t>
            </w:r>
          </w:p>
        </w:tc>
        <w:tc>
          <w:tcPr>
            <w:tcW w:w="2239" w:type="dxa"/>
          </w:tcPr>
          <w:p w14:paraId="6B484624" w14:textId="3E620E0C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МАУ «Городская библиотека им. А.А. Филатова</w:t>
            </w:r>
          </w:p>
        </w:tc>
        <w:tc>
          <w:tcPr>
            <w:tcW w:w="2657" w:type="dxa"/>
          </w:tcPr>
          <w:p w14:paraId="4EB7CE7C" w14:textId="75F78A09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A3872" w:rsidRPr="0043001D" w14:paraId="65A803B4" w14:textId="77777777" w:rsidTr="0043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445FF46" w14:textId="77777777" w:rsidR="006A3872" w:rsidRPr="0043001D" w:rsidRDefault="006A3872" w:rsidP="006A387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</w:tcPr>
          <w:p w14:paraId="1C5EF913" w14:textId="4149DECA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Горячкина Людмила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Сергеевна</w:t>
            </w: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член управляющего совета, родитель</w:t>
            </w:r>
          </w:p>
        </w:tc>
        <w:tc>
          <w:tcPr>
            <w:tcW w:w="2239" w:type="dxa"/>
          </w:tcPr>
          <w:p w14:paraId="0285FCD0" w14:textId="56024133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МАУ «Спортивная школа»</w:t>
            </w:r>
          </w:p>
        </w:tc>
        <w:tc>
          <w:tcPr>
            <w:tcW w:w="2657" w:type="dxa"/>
          </w:tcPr>
          <w:p w14:paraId="69405FCC" w14:textId="5970F59D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6A3872" w:rsidRPr="0043001D" w14:paraId="214A9519" w14:textId="77777777" w:rsidTr="00430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9A30520" w14:textId="77777777" w:rsidR="006A3872" w:rsidRPr="0043001D" w:rsidRDefault="006A3872" w:rsidP="006A387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9" w:type="dxa"/>
          </w:tcPr>
          <w:p w14:paraId="7E089CAD" w14:textId="77777777" w:rsidR="006A3872" w:rsidRPr="00D55D0C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Гиндосова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Ирина Александровна</w:t>
            </w:r>
            <w:r w:rsidRPr="00D55D0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- член управляющего совета, родитель</w:t>
            </w:r>
          </w:p>
        </w:tc>
        <w:tc>
          <w:tcPr>
            <w:tcW w:w="2239" w:type="dxa"/>
          </w:tcPr>
          <w:p w14:paraId="2B6F8306" w14:textId="77777777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БУ «ПГБ»</w:t>
            </w:r>
          </w:p>
        </w:tc>
        <w:tc>
          <w:tcPr>
            <w:tcW w:w="2657" w:type="dxa"/>
          </w:tcPr>
          <w:p w14:paraId="70023F7D" w14:textId="77777777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6A3872" w:rsidRPr="0043001D" w14:paraId="0141C1F7" w14:textId="77777777" w:rsidTr="0043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546AF22" w14:textId="77777777" w:rsidR="006A3872" w:rsidRPr="0043001D" w:rsidRDefault="006A3872" w:rsidP="006A387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9" w:type="dxa"/>
          </w:tcPr>
          <w:p w14:paraId="43B97707" w14:textId="7EE5157D" w:rsidR="006A3872" w:rsidRPr="00D55D0C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Лизунова Анастасия Андреевна</w:t>
            </w:r>
          </w:p>
          <w:p w14:paraId="3D1832EA" w14:textId="77777777" w:rsidR="006A3872" w:rsidRPr="00D55D0C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D55D0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 член управляющего совета, родитель</w:t>
            </w:r>
          </w:p>
        </w:tc>
        <w:tc>
          <w:tcPr>
            <w:tcW w:w="2239" w:type="dxa"/>
          </w:tcPr>
          <w:p w14:paraId="64662002" w14:textId="6CF0A25C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МАОУ СОШ №4</w:t>
            </w:r>
          </w:p>
        </w:tc>
        <w:tc>
          <w:tcPr>
            <w:tcW w:w="2657" w:type="dxa"/>
          </w:tcPr>
          <w:p w14:paraId="3CE6E73C" w14:textId="09E5C316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A3872" w:rsidRPr="0043001D" w14:paraId="5C73C905" w14:textId="77777777" w:rsidTr="00430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2BADA0D" w14:textId="77777777" w:rsidR="006A3872" w:rsidRPr="0043001D" w:rsidRDefault="006A3872" w:rsidP="006A387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9" w:type="dxa"/>
          </w:tcPr>
          <w:p w14:paraId="5CD7C4A8" w14:textId="77777777" w:rsidR="006A3872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Левина Ольга Михайловна</w:t>
            </w:r>
          </w:p>
          <w:p w14:paraId="654BFCD6" w14:textId="3D4D62E5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- член управляющего совета, родитель</w:t>
            </w:r>
          </w:p>
        </w:tc>
        <w:tc>
          <w:tcPr>
            <w:tcW w:w="2239" w:type="dxa"/>
          </w:tcPr>
          <w:p w14:paraId="2F2F9A6D" w14:textId="77777777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ТПП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Покачевнефтегаз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7" w:type="dxa"/>
          </w:tcPr>
          <w:p w14:paraId="504404AA" w14:textId="77777777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инженер</w:t>
            </w:r>
          </w:p>
        </w:tc>
      </w:tr>
      <w:tr w:rsidR="006A3872" w:rsidRPr="0043001D" w14:paraId="749B8302" w14:textId="77777777" w:rsidTr="0043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0F3A7CC" w14:textId="77777777" w:rsidR="006A3872" w:rsidRPr="0043001D" w:rsidRDefault="006A3872" w:rsidP="006A387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9" w:type="dxa"/>
          </w:tcPr>
          <w:p w14:paraId="094D16B5" w14:textId="77777777" w:rsidR="006A3872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</w:pPr>
            <w:r w:rsidRPr="006C2F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Хмель Екатерина Алексеевна</w:t>
            </w:r>
          </w:p>
          <w:p w14:paraId="06249D72" w14:textId="5CA03639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- член управляющего совета, родитель</w:t>
            </w:r>
          </w:p>
        </w:tc>
        <w:tc>
          <w:tcPr>
            <w:tcW w:w="2239" w:type="dxa"/>
          </w:tcPr>
          <w:p w14:paraId="45B8CDB2" w14:textId="57CD8BDE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БанкХоум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- кредит»</w:t>
            </w:r>
          </w:p>
        </w:tc>
        <w:tc>
          <w:tcPr>
            <w:tcW w:w="2657" w:type="dxa"/>
          </w:tcPr>
          <w:p w14:paraId="5DB7F0BE" w14:textId="3BCDCE1F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эксперт</w:t>
            </w:r>
          </w:p>
        </w:tc>
      </w:tr>
      <w:tr w:rsidR="006A3872" w:rsidRPr="0043001D" w14:paraId="2570ED6B" w14:textId="77777777" w:rsidTr="00430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CFDE9B4" w14:textId="77777777" w:rsidR="006A3872" w:rsidRPr="0043001D" w:rsidRDefault="006A3872" w:rsidP="006A387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9" w:type="dxa"/>
          </w:tcPr>
          <w:p w14:paraId="466C217C" w14:textId="77777777" w:rsidR="006A3872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bookmarkStart w:id="1" w:name="_Hlk69991927"/>
            <w:proofErr w:type="spellStart"/>
            <w:r w:rsidRPr="006C2FB0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Халилбагинова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Pr="006C2FB0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6C2FB0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Магомедгаджиевна</w:t>
            </w:r>
            <w:proofErr w:type="spellEnd"/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bookmarkEnd w:id="1"/>
          </w:p>
          <w:p w14:paraId="03FB492E" w14:textId="3740A7A4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- </w:t>
            </w: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член управляющего совета, родитель</w:t>
            </w:r>
          </w:p>
        </w:tc>
        <w:tc>
          <w:tcPr>
            <w:tcW w:w="2239" w:type="dxa"/>
          </w:tcPr>
          <w:p w14:paraId="5A331252" w14:textId="09D94FD2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6C2FB0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БУ ХМАО «ПГБ»</w:t>
            </w:r>
            <w:r w:rsidRPr="006C2FB0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2657" w:type="dxa"/>
          </w:tcPr>
          <w:p w14:paraId="7452BEDC" w14:textId="261964E7" w:rsidR="006A3872" w:rsidRPr="0043001D" w:rsidRDefault="006A3872" w:rsidP="006A3872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6C2FB0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медсестра</w:t>
            </w:r>
          </w:p>
        </w:tc>
      </w:tr>
    </w:tbl>
    <w:p w14:paraId="7850E022" w14:textId="77777777" w:rsidR="00F23834" w:rsidRDefault="00F23834" w:rsidP="00F23834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1B37661" w14:textId="77777777" w:rsidR="001D69CD" w:rsidRPr="0043001D" w:rsidRDefault="001D69CD" w:rsidP="00F23834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eastAsia="ru-RU"/>
        </w:rPr>
      </w:pPr>
      <w:r w:rsidRPr="0043001D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eastAsia="ru-RU"/>
        </w:rPr>
        <w:t>Представители учредителя</w:t>
      </w:r>
    </w:p>
    <w:p w14:paraId="6CD15528" w14:textId="77777777" w:rsidR="001D69CD" w:rsidRDefault="001D69CD" w:rsidP="00F23834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648"/>
        <w:gridCol w:w="4309"/>
        <w:gridCol w:w="1955"/>
        <w:gridCol w:w="2941"/>
      </w:tblGrid>
      <w:tr w:rsidR="001D69CD" w:rsidRPr="0043001D" w14:paraId="681E8FED" w14:textId="77777777" w:rsidTr="00430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35BCCB47" w14:textId="77777777" w:rsidR="001D69CD" w:rsidRPr="0043001D" w:rsidRDefault="001D69CD" w:rsidP="002034D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9" w:type="dxa"/>
          </w:tcPr>
          <w:p w14:paraId="26CF446D" w14:textId="77777777" w:rsidR="001D69CD" w:rsidRPr="0043001D" w:rsidRDefault="001D69CD" w:rsidP="002034DF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55" w:type="dxa"/>
          </w:tcPr>
          <w:p w14:paraId="7880D712" w14:textId="77777777" w:rsidR="001D69CD" w:rsidRPr="0043001D" w:rsidRDefault="001D69CD" w:rsidP="002034DF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941" w:type="dxa"/>
          </w:tcPr>
          <w:p w14:paraId="01C7C6B4" w14:textId="77777777" w:rsidR="001D69CD" w:rsidRPr="0043001D" w:rsidRDefault="001D69CD" w:rsidP="002034DF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1D69CD" w:rsidRPr="0043001D" w14:paraId="630F365E" w14:textId="77777777" w:rsidTr="0043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7845B33" w14:textId="77777777" w:rsidR="001D69CD" w:rsidRPr="0043001D" w:rsidRDefault="001D69CD" w:rsidP="002034D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</w:tcPr>
          <w:p w14:paraId="2BABBE25" w14:textId="77777777" w:rsidR="001D69CD" w:rsidRPr="0043001D" w:rsidRDefault="001D69CD" w:rsidP="001D69C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Черипенко Любовь Петровна</w:t>
            </w: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– представитель учредителя</w:t>
            </w:r>
            <w:r w:rsidRPr="0043001D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</w:tcPr>
          <w:p w14:paraId="76AA6CC7" w14:textId="77777777" w:rsidR="001D69CD" w:rsidRPr="0043001D" w:rsidRDefault="001D69CD" w:rsidP="002034DF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Администрация города Покачи</w:t>
            </w:r>
          </w:p>
        </w:tc>
        <w:tc>
          <w:tcPr>
            <w:tcW w:w="2941" w:type="dxa"/>
          </w:tcPr>
          <w:p w14:paraId="031BF83F" w14:textId="77777777" w:rsidR="001D69CD" w:rsidRPr="0043001D" w:rsidRDefault="001D69CD" w:rsidP="001D69C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Начальник управления образования администрации города Покачи</w:t>
            </w:r>
          </w:p>
        </w:tc>
      </w:tr>
    </w:tbl>
    <w:p w14:paraId="59A597CE" w14:textId="77777777" w:rsidR="001D69CD" w:rsidRPr="0043001D" w:rsidRDefault="001D69CD" w:rsidP="0043001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eastAsia="ru-RU"/>
        </w:rPr>
      </w:pPr>
      <w:r w:rsidRPr="0043001D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eastAsia="ru-RU"/>
        </w:rPr>
        <w:t>Сотрудники МАДОУ ЦРР – детский сад</w:t>
      </w:r>
    </w:p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648"/>
        <w:gridCol w:w="4309"/>
        <w:gridCol w:w="1955"/>
        <w:gridCol w:w="2941"/>
      </w:tblGrid>
      <w:tr w:rsidR="001D69CD" w:rsidRPr="0043001D" w14:paraId="2E12B741" w14:textId="77777777" w:rsidTr="00430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0BD9AA5" w14:textId="77777777" w:rsidR="001D69CD" w:rsidRPr="0043001D" w:rsidRDefault="001D69CD" w:rsidP="002034D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9" w:type="dxa"/>
          </w:tcPr>
          <w:p w14:paraId="44E2797E" w14:textId="77777777" w:rsidR="001D69CD" w:rsidRPr="0043001D" w:rsidRDefault="001D69CD" w:rsidP="002034DF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55" w:type="dxa"/>
          </w:tcPr>
          <w:p w14:paraId="3F5BB08A" w14:textId="77777777" w:rsidR="001D69CD" w:rsidRPr="0043001D" w:rsidRDefault="001D69CD" w:rsidP="002034DF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941" w:type="dxa"/>
          </w:tcPr>
          <w:p w14:paraId="3B9068D6" w14:textId="77777777" w:rsidR="001D69CD" w:rsidRPr="0043001D" w:rsidRDefault="001D69CD" w:rsidP="002034DF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43001D" w:rsidRPr="0043001D" w14:paraId="74F1695D" w14:textId="77777777" w:rsidTr="0043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F0D0677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</w:tcPr>
          <w:p w14:paraId="51BDD281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Руцкая Алла Леонидовна</w:t>
            </w:r>
          </w:p>
          <w:p w14:paraId="7A417F71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– член управляющего совета</w:t>
            </w:r>
          </w:p>
        </w:tc>
        <w:tc>
          <w:tcPr>
            <w:tcW w:w="1955" w:type="dxa"/>
          </w:tcPr>
          <w:p w14:paraId="3DC3176C" w14:textId="77777777" w:rsidR="0043001D" w:rsidRPr="0043001D" w:rsidRDefault="0043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4"/>
                <w:szCs w:val="24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МАДОУ ЦРР – детский сад</w:t>
            </w:r>
          </w:p>
        </w:tc>
        <w:tc>
          <w:tcPr>
            <w:tcW w:w="2941" w:type="dxa"/>
          </w:tcPr>
          <w:p w14:paraId="0066705E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Директор</w:t>
            </w:r>
          </w:p>
        </w:tc>
      </w:tr>
      <w:tr w:rsidR="0043001D" w:rsidRPr="0043001D" w14:paraId="2851B5C6" w14:textId="77777777" w:rsidTr="00430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C63FCDC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 w14:paraId="52E877AF" w14:textId="77777777" w:rsidR="0043001D" w:rsidRPr="0043001D" w:rsidRDefault="0043001D" w:rsidP="0043001D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proofErr w:type="spellStart"/>
            <w:r w:rsidRPr="0043001D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Майок</w:t>
            </w:r>
            <w:proofErr w:type="spellEnd"/>
            <w:r w:rsidRPr="0043001D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Алла Владимирова</w:t>
            </w: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</w:p>
          <w:p w14:paraId="3B4466D7" w14:textId="77777777" w:rsidR="0043001D" w:rsidRPr="0043001D" w:rsidRDefault="0043001D" w:rsidP="0043001D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- член управляющего совета</w:t>
            </w:r>
          </w:p>
        </w:tc>
        <w:tc>
          <w:tcPr>
            <w:tcW w:w="1955" w:type="dxa"/>
          </w:tcPr>
          <w:p w14:paraId="4A2A2005" w14:textId="77777777" w:rsidR="0043001D" w:rsidRPr="0043001D" w:rsidRDefault="004300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44061" w:themeColor="accent1" w:themeShade="80"/>
                <w:sz w:val="24"/>
                <w:szCs w:val="24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МАДОУ ЦРР – детский сад</w:t>
            </w:r>
          </w:p>
        </w:tc>
        <w:tc>
          <w:tcPr>
            <w:tcW w:w="2941" w:type="dxa"/>
          </w:tcPr>
          <w:p w14:paraId="4D1B3875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3001D" w:rsidRPr="0043001D" w14:paraId="1EFBF16B" w14:textId="77777777" w:rsidTr="0043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1B73B87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</w:tcPr>
          <w:p w14:paraId="4D7398A3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Ко</w:t>
            </w:r>
            <w:r w:rsidRPr="0043001D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закова Елена Михайловна</w:t>
            </w: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</w:p>
          <w:p w14:paraId="66B382F3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– член управляющего совета</w:t>
            </w:r>
          </w:p>
        </w:tc>
        <w:tc>
          <w:tcPr>
            <w:tcW w:w="1955" w:type="dxa"/>
          </w:tcPr>
          <w:p w14:paraId="0FB38709" w14:textId="77777777" w:rsidR="0043001D" w:rsidRPr="0043001D" w:rsidRDefault="0043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4"/>
                <w:szCs w:val="24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МАДОУ ЦРР – детский сад</w:t>
            </w:r>
          </w:p>
        </w:tc>
        <w:tc>
          <w:tcPr>
            <w:tcW w:w="2941" w:type="dxa"/>
          </w:tcPr>
          <w:p w14:paraId="7550272D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43001D" w:rsidRPr="0043001D" w14:paraId="48DE29B7" w14:textId="77777777" w:rsidTr="00430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2696A51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</w:tcPr>
          <w:p w14:paraId="61207419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Calibri" w:hAnsi="Times New Roman" w:cs="Times New Roman"/>
                <w:b/>
                <w:color w:val="244061" w:themeColor="accent1" w:themeShade="80"/>
                <w:sz w:val="24"/>
                <w:szCs w:val="24"/>
              </w:rPr>
              <w:t>Кузьминчук Елена Васильевна</w:t>
            </w:r>
            <w:r w:rsidRPr="0043001D">
              <w:rPr>
                <w:rFonts w:ascii="Times New Roman" w:eastAsia="Calibri" w:hAnsi="Times New Roman" w:cs="Times New Roman"/>
                <w:color w:val="244061" w:themeColor="accent1" w:themeShade="80"/>
                <w:sz w:val="24"/>
                <w:szCs w:val="24"/>
              </w:rPr>
              <w:t xml:space="preserve"> - </w:t>
            </w: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член управляющего совета</w:t>
            </w:r>
          </w:p>
        </w:tc>
        <w:tc>
          <w:tcPr>
            <w:tcW w:w="1955" w:type="dxa"/>
          </w:tcPr>
          <w:p w14:paraId="3512D8A5" w14:textId="77777777" w:rsidR="0043001D" w:rsidRPr="0043001D" w:rsidRDefault="004300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44061" w:themeColor="accent1" w:themeShade="80"/>
                <w:sz w:val="24"/>
                <w:szCs w:val="24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МАДОУ ЦРР – детский сад</w:t>
            </w:r>
          </w:p>
        </w:tc>
        <w:tc>
          <w:tcPr>
            <w:tcW w:w="2941" w:type="dxa"/>
          </w:tcPr>
          <w:p w14:paraId="2F0E0B8F" w14:textId="77777777" w:rsidR="0043001D" w:rsidRPr="0043001D" w:rsidRDefault="0043001D" w:rsidP="0040140F">
            <w:pPr>
              <w:spacing w:line="0" w:lineRule="atLeast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Заместитель директ</w:t>
            </w:r>
            <w:r w:rsidR="0040140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о</w:t>
            </w: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ра </w:t>
            </w:r>
          </w:p>
        </w:tc>
      </w:tr>
      <w:tr w:rsidR="0043001D" w:rsidRPr="0043001D" w14:paraId="3B6E6E50" w14:textId="77777777" w:rsidTr="0043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DF3373D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9" w:type="dxa"/>
          </w:tcPr>
          <w:p w14:paraId="469AC5E6" w14:textId="77777777" w:rsidR="0043001D" w:rsidRPr="0043001D" w:rsidRDefault="0043001D" w:rsidP="0043001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Седых Татьяна Павловна -</w:t>
            </w: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 член управляющего совета</w:t>
            </w:r>
          </w:p>
        </w:tc>
        <w:tc>
          <w:tcPr>
            <w:tcW w:w="1955" w:type="dxa"/>
          </w:tcPr>
          <w:p w14:paraId="3AA6DEDF" w14:textId="77777777" w:rsidR="0043001D" w:rsidRPr="0043001D" w:rsidRDefault="00430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24"/>
                <w:szCs w:val="24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МАДОУ ЦРР – детский сад</w:t>
            </w:r>
          </w:p>
        </w:tc>
        <w:tc>
          <w:tcPr>
            <w:tcW w:w="2941" w:type="dxa"/>
          </w:tcPr>
          <w:p w14:paraId="2EC0F471" w14:textId="77777777" w:rsidR="0043001D" w:rsidRPr="0043001D" w:rsidRDefault="0043001D" w:rsidP="002034DF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3001D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</w:tbl>
    <w:p w14:paraId="168AD60C" w14:textId="77777777" w:rsidR="00363FDF" w:rsidRPr="003A2E7F" w:rsidRDefault="00363FDF" w:rsidP="001D69CD">
      <w:pPr>
        <w:pStyle w:val="a3"/>
        <w:spacing w:after="0" w:line="0" w:lineRule="atLeast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23BCF" w14:textId="77777777" w:rsidR="008F7AA3" w:rsidRDefault="008F7AA3" w:rsidP="00363FDF"/>
    <w:p w14:paraId="72FD6FE7" w14:textId="77777777" w:rsidR="002D080D" w:rsidRDefault="002D080D" w:rsidP="00363FDF"/>
    <w:p w14:paraId="7FBAECD9" w14:textId="77777777" w:rsidR="002D080D" w:rsidRDefault="002D080D" w:rsidP="00363FD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345A2" w14:paraId="3565B845" w14:textId="77777777" w:rsidTr="006345A2">
        <w:tc>
          <w:tcPr>
            <w:tcW w:w="9853" w:type="dxa"/>
          </w:tcPr>
          <w:p w14:paraId="411D2B75" w14:textId="77777777" w:rsidR="006345A2" w:rsidRDefault="006345A2" w:rsidP="006345A2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63347E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Структура</w:t>
            </w:r>
          </w:p>
          <w:p w14:paraId="1718ED44" w14:textId="77777777" w:rsidR="006345A2" w:rsidRPr="0063347E" w:rsidRDefault="006345A2" w:rsidP="006345A2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63347E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Управляющего совета МАДОУ </w:t>
            </w:r>
            <w:r w:rsidRPr="0063347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Центр развития ребенка - детский сад</w:t>
            </w:r>
          </w:p>
          <w:p w14:paraId="3253014D" w14:textId="77777777" w:rsidR="006345A2" w:rsidRDefault="006345A2" w:rsidP="002D080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6345A2" w14:paraId="31E758A7" w14:textId="77777777" w:rsidTr="006345A2">
        <w:tc>
          <w:tcPr>
            <w:tcW w:w="9853" w:type="dxa"/>
          </w:tcPr>
          <w:p w14:paraId="1A5B0BFB" w14:textId="77777777" w:rsidR="006345A2" w:rsidRDefault="006345A2" w:rsidP="002D080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5A8072" wp14:editId="25FE6A3C">
                  <wp:extent cx="2514600" cy="1845352"/>
                  <wp:effectExtent l="19050" t="0" r="0" b="0"/>
                  <wp:docPr id="7" name="Рисунок 3" descr="C:\Users\Директор\Desktop\УПРАВЛЕНИЕ\Документация доступности учреждения\Интерактивная карта доступности объектов МАДОУ ЦРР Покачи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ректор\Desktop\УПРАВЛЕНИЕ\Документация доступности учреждения\Интерактивная карта доступности объектов МАДОУ ЦРР Покачи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025" cy="184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0C88D" w14:textId="747C16FC" w:rsidR="002D080D" w:rsidRPr="00363FDF" w:rsidRDefault="00F32775" w:rsidP="006345A2">
      <w:r>
        <w:rPr>
          <w:noProof/>
          <w:lang w:eastAsia="ru-RU"/>
        </w:rPr>
        <w:pict w14:anchorId="3CAA3249">
          <v:roundrect id="_x0000_s1029" style="position:absolute;margin-left:254.6pt;margin-top:317.4pt;width:215.25pt;height:106.85pt;z-index:251661312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14:paraId="151D40AC" w14:textId="77777777" w:rsidR="00DB4D21" w:rsidRDefault="006F1BFE" w:rsidP="006334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</w:rPr>
                  </w:pPr>
                  <w:r w:rsidRPr="00DB4D21">
                    <w:rPr>
                      <w:rFonts w:ascii="Times New Roman" w:hAnsi="Times New Roman"/>
                      <w:color w:val="4F6228" w:themeColor="accent3" w:themeShade="80"/>
                      <w:sz w:val="24"/>
                      <w:szCs w:val="24"/>
                    </w:rPr>
                    <w:t>Комиссия по контролю за</w:t>
                  </w:r>
                  <w:r w:rsidRPr="006F1BFE">
                    <w:rPr>
                      <w:rFonts w:ascii="Times New Roman" w:hAnsi="Times New Roman"/>
                      <w:b/>
                      <w:bCs/>
                      <w:color w:val="4F6228" w:themeColor="accent3" w:themeShade="80"/>
                      <w:sz w:val="24"/>
                      <w:szCs w:val="24"/>
                    </w:rPr>
                    <w:t xml:space="preserve"> организацией питания и медицинского обслуживания</w:t>
                  </w:r>
                  <w:r w:rsidRPr="0063347E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</w:rPr>
                    <w:t xml:space="preserve"> </w:t>
                  </w:r>
                  <w:r w:rsidR="00DB4D21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</w:rPr>
                    <w:t>Председатель</w:t>
                  </w:r>
                </w:p>
                <w:p w14:paraId="3AD85D10" w14:textId="7BF22FB6" w:rsidR="0063347E" w:rsidRPr="0063347E" w:rsidRDefault="00DB4D21" w:rsidP="006334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</w:rPr>
                    <w:t>Котлярова И.М.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3CAA3249">
          <v:roundrect id="_x0000_s1040" style="position:absolute;margin-left:118.85pt;margin-top:14.05pt;width:215.25pt;height:96pt;z-index:251668480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14:paraId="2352F774" w14:textId="77777777" w:rsidR="00DB4D21" w:rsidRDefault="00DB4D21" w:rsidP="00DB4D21">
                  <w:pPr>
                    <w:spacing w:after="0"/>
                    <w:jc w:val="center"/>
                    <w:rPr>
                      <w:rFonts w:ascii="Times New Roman" w:hAnsi="Times New Roman"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F6228" w:themeColor="accent3" w:themeShade="80"/>
                      <w:sz w:val="24"/>
                      <w:szCs w:val="24"/>
                    </w:rPr>
                    <w:t>Организационно – правовая комиссия</w:t>
                  </w:r>
                </w:p>
                <w:p w14:paraId="5D0EC987" w14:textId="0AA78599" w:rsidR="00DB4D21" w:rsidRDefault="00DB4D21" w:rsidP="00DB4D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</w:rPr>
                  </w:pPr>
                  <w:r w:rsidRPr="0063347E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</w:rPr>
                    <w:t xml:space="preserve">Председатель </w:t>
                  </w:r>
                </w:p>
                <w:p w14:paraId="55B42C51" w14:textId="01E36649" w:rsidR="00DB4D21" w:rsidRDefault="00DB4D21" w:rsidP="00DB4D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</w:rPr>
                    <w:t>Гиндосова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</w:rPr>
                    <w:t xml:space="preserve"> И.А.</w:t>
                  </w:r>
                </w:p>
                <w:p w14:paraId="6CD41CC7" w14:textId="7BCDD823" w:rsidR="00DB4D21" w:rsidRPr="0063347E" w:rsidRDefault="00DB4D21" w:rsidP="00DB4D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 w14:anchorId="100A0D5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251.65pt;margin-top:268.75pt;width:44.65pt;height:19.7pt;rotation:4822397fd;z-index:251667456;mso-position-horizontal-relative:text;mso-position-vertical-relative:text" fillcolor="white [3201]" strokecolor="#8064a2 [3207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 w14:anchorId="100A0D53">
          <v:shape id="_x0000_s1036" type="#_x0000_t13" style="position:absolute;margin-left:169.9pt;margin-top:267.25pt;width:44.65pt;height:19.7pt;rotation:7658267fd;z-index:251666432;mso-position-horizontal-relative:text;mso-position-vertical-relative:text" fillcolor="white [3201]" strokecolor="#8064a2 [3207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 w14:anchorId="33D7475E">
          <v:shape id="_x0000_s1034" type="#_x0000_t13" style="position:absolute;margin-left:142.15pt;margin-top:200.15pt;width:31.45pt;height:19.7pt;rotation:180;z-index:251664384;mso-position-horizontal-relative:text;mso-position-vertical-relative:text" fillcolor="white [3201]" strokecolor="#8064a2 [3207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 w14:anchorId="6CADD522">
          <v:oval id="_x0000_s1031" style="position:absolute;margin-left:173.6pt;margin-top:170.75pt;width:132.75pt;height:71.25pt;z-index:251662336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14:paraId="41CC7095" w14:textId="77777777" w:rsidR="002D080D" w:rsidRPr="0063347E" w:rsidRDefault="002D080D" w:rsidP="002D080D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</w:pPr>
                  <w:r w:rsidRPr="0063347E"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  <w:t>Председатель управляющего совета</w:t>
                  </w:r>
                </w:p>
                <w:p w14:paraId="5B07DD24" w14:textId="77777777" w:rsidR="002D080D" w:rsidRPr="0063347E" w:rsidRDefault="002D080D" w:rsidP="002D080D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</w:pPr>
                  <w:r w:rsidRPr="0063347E"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  <w:t>Сладкова С.С.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 w14:anchorId="6857EC1D">
          <v:shape id="_x0000_s1032" type="#_x0000_t13" style="position:absolute;margin-left:215.65pt;margin-top:125.1pt;width:44.65pt;height:19.7pt;rotation:270;z-index:251663360;mso-position-horizontal-relative:text;mso-position-vertical-relative:text" fillcolor="white [3201]" strokecolor="#8064a2 [3207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 w14:anchorId="63D66B17">
          <v:roundrect id="_x0000_s1028" style="position:absolute;margin-left:14.4pt;margin-top:321.5pt;width:219pt;height:102.75pt;z-index:251660288;mso-position-horizontal-relative:text;mso-position-vertical-relative:text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14:paraId="54E35FCB" w14:textId="77777777" w:rsidR="0063347E" w:rsidRPr="0063347E" w:rsidRDefault="0063347E" w:rsidP="00633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1849B" w:themeColor="accent5" w:themeShade="BF"/>
                    </w:rPr>
                  </w:pPr>
                  <w:r w:rsidRPr="0063347E">
                    <w:rPr>
                      <w:rFonts w:ascii="Times New Roman" w:hAnsi="Times New Roman" w:cs="Times New Roman"/>
                      <w:b/>
                      <w:color w:val="31849B" w:themeColor="accent5" w:themeShade="BF"/>
                    </w:rPr>
                    <w:t>Финансово-хозяйственная комиссия</w:t>
                  </w:r>
                </w:p>
                <w:p w14:paraId="31DEDF37" w14:textId="77777777" w:rsidR="0063347E" w:rsidRDefault="0063347E" w:rsidP="0063347E">
                  <w:pPr>
                    <w:spacing w:after="0" w:line="240" w:lineRule="auto"/>
                    <w:jc w:val="center"/>
                  </w:pPr>
                </w:p>
                <w:p w14:paraId="1BE4F3C5" w14:textId="477799E3" w:rsidR="00843AF6" w:rsidRDefault="00DB4D21" w:rsidP="00843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</w:rPr>
                    <w:t xml:space="preserve">Председатель </w:t>
                  </w:r>
                </w:p>
                <w:p w14:paraId="39687C99" w14:textId="77777777" w:rsidR="00FB5F67" w:rsidRPr="00843AF6" w:rsidRDefault="00FB5F67" w:rsidP="00843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</w:rPr>
                    <w:t>Левина О.М.</w:t>
                  </w:r>
                </w:p>
                <w:p w14:paraId="7880BD9D" w14:textId="77777777" w:rsidR="0063347E" w:rsidRPr="0063347E" w:rsidRDefault="0063347E" w:rsidP="00633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5F497A" w:themeColor="accent4" w:themeShade="BF"/>
                    </w:rPr>
                  </w:pPr>
                </w:p>
                <w:p w14:paraId="7DF72D89" w14:textId="77777777" w:rsidR="0063347E" w:rsidRDefault="0063347E" w:rsidP="0063347E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 w14:anchorId="2C3E4AF4">
          <v:roundrect id="_x0000_s1026" style="position:absolute;margin-left:336.8pt;margin-top:191pt;width:158.25pt;height:94.5pt;z-index:251658240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14:paraId="1062E806" w14:textId="77777777" w:rsidR="002D080D" w:rsidRPr="0063347E" w:rsidRDefault="002D080D" w:rsidP="002D0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</w:pPr>
                  <w:r w:rsidRPr="0063347E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Контрольно – педагогическая комиссия</w:t>
                  </w:r>
                </w:p>
                <w:p w14:paraId="3D6BEFD1" w14:textId="64B2C35C" w:rsidR="002D080D" w:rsidRPr="0063347E" w:rsidRDefault="00DB4D21" w:rsidP="002D0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</w:rPr>
                    <w:t xml:space="preserve">Председатель </w:t>
                  </w:r>
                </w:p>
                <w:p w14:paraId="4375EF1E" w14:textId="777258EF" w:rsidR="002D080D" w:rsidRDefault="006F1BFE" w:rsidP="002D08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</w:rPr>
                    <w:t>Горячкина Л.С.</w:t>
                  </w:r>
                </w:p>
                <w:p w14:paraId="1330CDD2" w14:textId="77777777" w:rsidR="006F1BFE" w:rsidRPr="0063347E" w:rsidRDefault="006F1BFE" w:rsidP="002D08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 w14:anchorId="6CCE2D3B">
          <v:roundrect id="_x0000_s1027" style="position:absolute;margin-left:-40.9pt;margin-top:185.75pt;width:180pt;height:99.75pt;z-index:251659264;mso-position-horizontal-relative:text;mso-position-vertical-relative:text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14:paraId="5AF6E156" w14:textId="77777777" w:rsidR="002D080D" w:rsidRPr="002D080D" w:rsidRDefault="002D080D" w:rsidP="002D08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</w:rPr>
                  </w:pPr>
                  <w:r w:rsidRPr="002D080D">
                    <w:rPr>
                      <w:rFonts w:ascii="Times New Roman" w:hAnsi="Times New Roman" w:cs="Times New Roman"/>
                      <w:b/>
                      <w:color w:val="984806" w:themeColor="accent6" w:themeShade="80"/>
                    </w:rPr>
                    <w:t>Комиссия по работе с родителями и общественностью</w:t>
                  </w:r>
                </w:p>
                <w:p w14:paraId="53E70F40" w14:textId="7FBABBAA" w:rsidR="002D080D" w:rsidRPr="002D080D" w:rsidRDefault="00DB4D21" w:rsidP="002D0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</w:rPr>
                    <w:t xml:space="preserve">Председатель </w:t>
                  </w:r>
                </w:p>
                <w:p w14:paraId="6240E164" w14:textId="0B378C15" w:rsidR="002D080D" w:rsidRPr="002D080D" w:rsidRDefault="006A3872" w:rsidP="002D0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</w:rPr>
                    <w:t>Лизунова А.А.</w:t>
                  </w:r>
                </w:p>
                <w:p w14:paraId="6E139CAE" w14:textId="77777777" w:rsidR="002D080D" w:rsidRDefault="002D080D" w:rsidP="002D080D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 w14:anchorId="64D9BE35">
          <v:shape id="_x0000_s1035" type="#_x0000_t13" style="position:absolute;margin-left:306.35pt;margin-top:217.75pt;width:30.45pt;height:19.7pt;z-index:251665408;mso-position-horizontal-relative:text;mso-position-vertical-relative:text" fillcolor="white [3201]" strokecolor="#8064a2 [3207]" strokeweight="5pt">
            <v:stroke linestyle="thickThin"/>
            <v:shadow color="#868686"/>
          </v:shape>
        </w:pict>
      </w:r>
      <w:r w:rsidR="006F1BFE">
        <w:rPr>
          <w:noProof/>
        </w:rPr>
        <w:t xml:space="preserve">                                                   </w:t>
      </w:r>
      <w:r w:rsidR="006F1BFE">
        <w:t xml:space="preserve">  </w:t>
      </w:r>
    </w:p>
    <w:sectPr w:rsidR="002D080D" w:rsidRPr="00363FDF" w:rsidSect="006345A2">
      <w:pgSz w:w="11906" w:h="16838"/>
      <w:pgMar w:top="426" w:right="424" w:bottom="284" w:left="1418" w:header="709" w:footer="709" w:gutter="0"/>
      <w:pgBorders w:offsetFrom="page">
        <w:top w:val="thinThickThinSmallGap" w:sz="24" w:space="24" w:color="003300"/>
        <w:left w:val="thinThickThinSmallGap" w:sz="24" w:space="24" w:color="003300"/>
        <w:bottom w:val="thinThickThinSmallGap" w:sz="24" w:space="24" w:color="003300"/>
        <w:right w:val="thinThickThinSmallGap" w:sz="24" w:space="24" w:color="00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13EA"/>
    <w:multiLevelType w:val="hybridMultilevel"/>
    <w:tmpl w:val="FABED940"/>
    <w:lvl w:ilvl="0" w:tplc="E370FF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6E83978"/>
    <w:multiLevelType w:val="hybridMultilevel"/>
    <w:tmpl w:val="FABED940"/>
    <w:lvl w:ilvl="0" w:tplc="E370FF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537"/>
    <w:rsid w:val="001D69CD"/>
    <w:rsid w:val="002D080D"/>
    <w:rsid w:val="002E291A"/>
    <w:rsid w:val="00311A09"/>
    <w:rsid w:val="00363FDF"/>
    <w:rsid w:val="00374537"/>
    <w:rsid w:val="003F58DE"/>
    <w:rsid w:val="003F78B1"/>
    <w:rsid w:val="0040140F"/>
    <w:rsid w:val="0043001D"/>
    <w:rsid w:val="005E4512"/>
    <w:rsid w:val="0063347E"/>
    <w:rsid w:val="006345A2"/>
    <w:rsid w:val="006A3872"/>
    <w:rsid w:val="006F1BFE"/>
    <w:rsid w:val="00843AF6"/>
    <w:rsid w:val="00874B1C"/>
    <w:rsid w:val="008F7AA3"/>
    <w:rsid w:val="00B270BA"/>
    <w:rsid w:val="00D0662D"/>
    <w:rsid w:val="00D55D0C"/>
    <w:rsid w:val="00D75496"/>
    <w:rsid w:val="00DB4D21"/>
    <w:rsid w:val="00E97710"/>
    <w:rsid w:val="00F23834"/>
    <w:rsid w:val="00F32775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C9FAC4F"/>
  <w15:docId w15:val="{270F8620-A929-44DF-831E-DA4CD375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F"/>
    <w:pPr>
      <w:ind w:left="720"/>
      <w:contextualSpacing/>
    </w:pPr>
  </w:style>
  <w:style w:type="table" w:styleId="a4">
    <w:name w:val="Table Grid"/>
    <w:basedOn w:val="a1"/>
    <w:uiPriority w:val="59"/>
    <w:rsid w:val="00F2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4300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4300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43001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3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Алла Леонидовна</cp:lastModifiedBy>
  <cp:revision>14</cp:revision>
  <cp:lastPrinted>2022-06-29T12:25:00Z</cp:lastPrinted>
  <dcterms:created xsi:type="dcterms:W3CDTF">2017-10-12T10:12:00Z</dcterms:created>
  <dcterms:modified xsi:type="dcterms:W3CDTF">2022-11-22T03:22:00Z</dcterms:modified>
</cp:coreProperties>
</file>